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CB" w:rsidRDefault="0082062E" w:rsidP="009776CB">
      <w:pPr>
        <w:pStyle w:val="a3"/>
        <w:rPr>
          <w:bCs/>
          <w:sz w:val="24"/>
        </w:rPr>
      </w:pPr>
      <w:r>
        <w:rPr>
          <w:bCs/>
          <w:sz w:val="24"/>
        </w:rPr>
        <w:t>М</w:t>
      </w:r>
      <w:r w:rsidR="009776CB">
        <w:rPr>
          <w:bCs/>
          <w:sz w:val="24"/>
        </w:rPr>
        <w:t>БОУ «Графовская СОШ»</w:t>
      </w:r>
    </w:p>
    <w:p w:rsidR="009776CB" w:rsidRDefault="009776CB" w:rsidP="009776CB">
      <w:pPr>
        <w:pStyle w:val="a3"/>
        <w:ind w:left="720"/>
        <w:rPr>
          <w:b/>
          <w:sz w:val="24"/>
        </w:rPr>
      </w:pPr>
    </w:p>
    <w:p w:rsidR="009776CB" w:rsidRDefault="009776CB" w:rsidP="009776CB">
      <w:pPr>
        <w:pStyle w:val="a3"/>
        <w:ind w:left="720"/>
        <w:rPr>
          <w:b/>
          <w:sz w:val="24"/>
        </w:rPr>
      </w:pPr>
      <w:r>
        <w:rPr>
          <w:b/>
          <w:sz w:val="24"/>
        </w:rPr>
        <w:t>Приказ</w:t>
      </w:r>
    </w:p>
    <w:p w:rsidR="009776CB" w:rsidRDefault="009776CB" w:rsidP="009776CB">
      <w:pPr>
        <w:pStyle w:val="a3"/>
        <w:ind w:left="720"/>
        <w:rPr>
          <w:sz w:val="24"/>
        </w:rPr>
      </w:pPr>
    </w:p>
    <w:p w:rsidR="009776CB" w:rsidRDefault="002F67FC" w:rsidP="009776CB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>0</w:t>
      </w:r>
      <w:r w:rsidR="002C791A">
        <w:rPr>
          <w:b/>
          <w:bCs/>
          <w:sz w:val="24"/>
        </w:rPr>
        <w:t>1</w:t>
      </w:r>
      <w:r w:rsidR="009776CB">
        <w:rPr>
          <w:b/>
          <w:bCs/>
          <w:sz w:val="24"/>
        </w:rPr>
        <w:t>.</w:t>
      </w:r>
      <w:r w:rsidR="002C791A">
        <w:rPr>
          <w:b/>
          <w:bCs/>
          <w:sz w:val="24"/>
        </w:rPr>
        <w:t xml:space="preserve"> </w:t>
      </w:r>
      <w:r w:rsidR="009776CB">
        <w:rPr>
          <w:b/>
          <w:bCs/>
          <w:sz w:val="24"/>
        </w:rPr>
        <w:t>0</w:t>
      </w:r>
      <w:r>
        <w:rPr>
          <w:b/>
          <w:bCs/>
          <w:sz w:val="24"/>
        </w:rPr>
        <w:t>9</w:t>
      </w:r>
      <w:r w:rsidR="009776CB">
        <w:rPr>
          <w:b/>
          <w:bCs/>
          <w:sz w:val="24"/>
        </w:rPr>
        <w:t>. 201</w:t>
      </w:r>
      <w:r w:rsidR="00D94E2D">
        <w:rPr>
          <w:b/>
          <w:bCs/>
          <w:sz w:val="24"/>
        </w:rPr>
        <w:t>7</w:t>
      </w:r>
      <w:r w:rsidR="009776CB">
        <w:rPr>
          <w:b/>
          <w:bCs/>
          <w:sz w:val="24"/>
        </w:rPr>
        <w:t xml:space="preserve"> года                                                                                                      № </w:t>
      </w:r>
      <w:r>
        <w:rPr>
          <w:b/>
          <w:bCs/>
          <w:sz w:val="24"/>
        </w:rPr>
        <w:t>340</w:t>
      </w:r>
    </w:p>
    <w:p w:rsidR="009776CB" w:rsidRDefault="009776CB" w:rsidP="009776CB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Об организации методической работы </w:t>
      </w:r>
    </w:p>
    <w:p w:rsidR="009776CB" w:rsidRDefault="009776CB" w:rsidP="009776CB">
      <w:pPr>
        <w:pStyle w:val="a3"/>
        <w:jc w:val="left"/>
        <w:rPr>
          <w:sz w:val="24"/>
        </w:rPr>
      </w:pPr>
      <w:r>
        <w:rPr>
          <w:b/>
          <w:bCs/>
          <w:sz w:val="24"/>
        </w:rPr>
        <w:t>в школе в 201</w:t>
      </w:r>
      <w:r w:rsidR="00D94E2D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D94E2D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учебном году</w:t>
      </w:r>
    </w:p>
    <w:p w:rsidR="009776CB" w:rsidRDefault="009776CB" w:rsidP="009776CB">
      <w:pPr>
        <w:pStyle w:val="a3"/>
        <w:jc w:val="left"/>
        <w:rPr>
          <w:b/>
          <w:bCs/>
          <w:sz w:val="24"/>
        </w:rPr>
      </w:pPr>
      <w:r>
        <w:rPr>
          <w:sz w:val="24"/>
        </w:rPr>
        <w:t xml:space="preserve">                </w:t>
      </w:r>
    </w:p>
    <w:p w:rsidR="009776CB" w:rsidRPr="005B4196" w:rsidRDefault="009776CB" w:rsidP="009776CB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      В целях организации и проведения методической работы в школе  в 201</w:t>
      </w:r>
      <w:r w:rsidR="00D94E2D">
        <w:rPr>
          <w:sz w:val="24"/>
        </w:rPr>
        <w:t>7</w:t>
      </w:r>
      <w:r>
        <w:rPr>
          <w:sz w:val="24"/>
        </w:rPr>
        <w:t>-201</w:t>
      </w:r>
      <w:r w:rsidR="00D94E2D">
        <w:rPr>
          <w:sz w:val="24"/>
        </w:rPr>
        <w:t>8</w:t>
      </w:r>
      <w:r>
        <w:rPr>
          <w:sz w:val="24"/>
        </w:rPr>
        <w:t xml:space="preserve"> учебном году, повышения качества уровня информационно – педагогической культуры педагогов в условиях введения и реализации ФГОС ОО</w:t>
      </w:r>
    </w:p>
    <w:p w:rsidR="009776CB" w:rsidRDefault="009776CB" w:rsidP="009776CB">
      <w:pPr>
        <w:pStyle w:val="a3"/>
        <w:jc w:val="left"/>
        <w:rPr>
          <w:sz w:val="24"/>
        </w:rPr>
      </w:pPr>
      <w:r>
        <w:rPr>
          <w:sz w:val="24"/>
        </w:rPr>
        <w:t>ПРИКАЗЫВАЮ:</w:t>
      </w:r>
    </w:p>
    <w:p w:rsidR="009776CB" w:rsidRDefault="009776CB" w:rsidP="009776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Утвердить организационную структуру методической службы на 201</w:t>
      </w:r>
      <w:r w:rsidR="00D94E2D">
        <w:rPr>
          <w:sz w:val="24"/>
        </w:rPr>
        <w:t>7</w:t>
      </w:r>
      <w:r>
        <w:rPr>
          <w:sz w:val="24"/>
        </w:rPr>
        <w:t xml:space="preserve"> – 201</w:t>
      </w:r>
      <w:r w:rsidR="00D94E2D">
        <w:rPr>
          <w:sz w:val="24"/>
        </w:rPr>
        <w:t>8</w:t>
      </w:r>
      <w:r>
        <w:rPr>
          <w:sz w:val="24"/>
        </w:rPr>
        <w:t xml:space="preserve"> учебный год (Приложение № 1).</w:t>
      </w:r>
    </w:p>
    <w:p w:rsidR="009776CB" w:rsidRDefault="009776CB" w:rsidP="009776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Назначить следующих работников руководителями школьных  методических  объединений: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начальных классов – Новосельцеву Наталью Ивановну;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физики, математики, информатики – Гончарову Любовь Александровну;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русского, английского  языков и литературы – Сураилову Валентину Гавриловну;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классных руководителей</w:t>
      </w:r>
      <w:r w:rsidR="00E03612">
        <w:rPr>
          <w:sz w:val="24"/>
        </w:rPr>
        <w:t xml:space="preserve"> </w:t>
      </w:r>
      <w:r>
        <w:rPr>
          <w:sz w:val="24"/>
        </w:rPr>
        <w:t xml:space="preserve">– </w:t>
      </w:r>
      <w:r w:rsidR="00D94E2D">
        <w:rPr>
          <w:sz w:val="24"/>
        </w:rPr>
        <w:t>Лисицыну Галину Викторовну</w:t>
      </w:r>
      <w:r>
        <w:rPr>
          <w:sz w:val="24"/>
        </w:rPr>
        <w:t>.</w:t>
      </w:r>
    </w:p>
    <w:p w:rsidR="009776CB" w:rsidRDefault="009776CB" w:rsidP="009776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Создать методический совет в следующем составе: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Крючкова Ольга Владимировна, заместитель директора, - председатель методического совета;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 xml:space="preserve">Кашкарова Наталия Николаевна, </w:t>
      </w:r>
      <w:r w:rsidR="005B4196">
        <w:rPr>
          <w:sz w:val="24"/>
        </w:rPr>
        <w:t>учи</w:t>
      </w:r>
      <w:r>
        <w:rPr>
          <w:sz w:val="24"/>
        </w:rPr>
        <w:t>тель, - секретарь методического совета;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Новосельцева Наталья Ивановна, руководитель методического объединения учителей начальных классов, - член методического совета;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Гончарова Любовь Александровна,  руководитель методического объединения учителей физики, математики, информатики,  – член методического совета;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Сураилова Валентина Гавриловна, руководитель методического объединения учителей русского, английского  языков и литературы, - член методического совета;</w:t>
      </w:r>
    </w:p>
    <w:p w:rsidR="009776CB" w:rsidRDefault="009776CB" w:rsidP="009776CB">
      <w:pPr>
        <w:pStyle w:val="a3"/>
        <w:tabs>
          <w:tab w:val="num" w:pos="0"/>
        </w:tabs>
        <w:ind w:firstLine="1080"/>
        <w:jc w:val="both"/>
        <w:rPr>
          <w:sz w:val="24"/>
        </w:rPr>
      </w:pPr>
      <w:r>
        <w:rPr>
          <w:sz w:val="24"/>
        </w:rPr>
        <w:t xml:space="preserve">- </w:t>
      </w:r>
      <w:r w:rsidR="00D94E2D">
        <w:rPr>
          <w:sz w:val="24"/>
        </w:rPr>
        <w:t>Лисицына Галина Викторовна</w:t>
      </w:r>
      <w:r>
        <w:rPr>
          <w:sz w:val="24"/>
        </w:rPr>
        <w:t>, руководитель  методического  объединения классных руководителей, – член методического совета;</w:t>
      </w:r>
    </w:p>
    <w:p w:rsidR="009776CB" w:rsidRDefault="009776CB" w:rsidP="009776C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sz w:val="24"/>
        </w:rPr>
      </w:pPr>
      <w:r>
        <w:rPr>
          <w:sz w:val="24"/>
        </w:rPr>
        <w:t>Миргородская Людмила Анатольевна, - педагог-психолог, - член методического совета.</w:t>
      </w:r>
    </w:p>
    <w:p w:rsidR="009776CB" w:rsidRDefault="009776CB" w:rsidP="009776CB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Председателю методического совета Крючковой Ольге Владимировне, руководителям методических объединений Новосельцевой  Наталье Ивановне,  Гончаровой Любови Александровне, Сураиловой Валентине Гавриловне, </w:t>
      </w:r>
      <w:r w:rsidR="00D94E2D">
        <w:rPr>
          <w:sz w:val="24"/>
        </w:rPr>
        <w:t>Лисицын</w:t>
      </w:r>
      <w:r>
        <w:rPr>
          <w:sz w:val="24"/>
        </w:rPr>
        <w:t xml:space="preserve">ой </w:t>
      </w:r>
      <w:r w:rsidR="00D94E2D">
        <w:rPr>
          <w:sz w:val="24"/>
        </w:rPr>
        <w:t>Галин</w:t>
      </w:r>
      <w:r>
        <w:rPr>
          <w:sz w:val="24"/>
        </w:rPr>
        <w:t xml:space="preserve">е </w:t>
      </w:r>
      <w:r w:rsidR="00D94E2D">
        <w:rPr>
          <w:sz w:val="24"/>
        </w:rPr>
        <w:t>Викто</w:t>
      </w:r>
      <w:r>
        <w:rPr>
          <w:sz w:val="24"/>
        </w:rPr>
        <w:t xml:space="preserve">ровне в срок до </w:t>
      </w:r>
      <w:r w:rsidR="00980EDD">
        <w:rPr>
          <w:sz w:val="24"/>
        </w:rPr>
        <w:t>12</w:t>
      </w:r>
      <w:r>
        <w:rPr>
          <w:sz w:val="24"/>
        </w:rPr>
        <w:t xml:space="preserve"> сентября 201</w:t>
      </w:r>
      <w:r w:rsidR="00D94E2D">
        <w:rPr>
          <w:sz w:val="24"/>
        </w:rPr>
        <w:t>7</w:t>
      </w:r>
      <w:r>
        <w:rPr>
          <w:sz w:val="24"/>
        </w:rPr>
        <w:t xml:space="preserve"> года составить и подать на утверждение планы работы возглавляемых ими структур на 201</w:t>
      </w:r>
      <w:r w:rsidR="00D94E2D">
        <w:rPr>
          <w:sz w:val="24"/>
        </w:rPr>
        <w:t>7</w:t>
      </w:r>
      <w:r>
        <w:rPr>
          <w:sz w:val="24"/>
        </w:rPr>
        <w:t>-201</w:t>
      </w:r>
      <w:r w:rsidR="00D94E2D">
        <w:rPr>
          <w:sz w:val="24"/>
        </w:rPr>
        <w:t>8</w:t>
      </w:r>
      <w:r>
        <w:rPr>
          <w:sz w:val="24"/>
        </w:rPr>
        <w:t xml:space="preserve"> учебный год.</w:t>
      </w:r>
    </w:p>
    <w:p w:rsidR="009776CB" w:rsidRDefault="009776CB" w:rsidP="009776CB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Председателя методического совета Крючкову Ольгу Владимировну назначить ответственной за координацию методической работы. </w:t>
      </w:r>
    </w:p>
    <w:p w:rsidR="00E02865" w:rsidRDefault="00E02865" w:rsidP="009776CB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</w:rPr>
      </w:pPr>
      <w:r w:rsidRPr="00E02865">
        <w:rPr>
          <w:sz w:val="24"/>
        </w:rPr>
        <w:t xml:space="preserve">Обеспечить участие </w:t>
      </w:r>
      <w:r w:rsidR="00AC1AC6">
        <w:rPr>
          <w:sz w:val="24"/>
        </w:rPr>
        <w:t xml:space="preserve">педагогических работников </w:t>
      </w:r>
      <w:r w:rsidRPr="00E02865">
        <w:rPr>
          <w:sz w:val="24"/>
        </w:rPr>
        <w:t>в работе постоянно действующих семинаров</w:t>
      </w:r>
      <w:r w:rsidR="007527E9">
        <w:rPr>
          <w:sz w:val="24"/>
        </w:rPr>
        <w:t xml:space="preserve"> (ПДС)</w:t>
      </w:r>
      <w:r w:rsidRPr="00E02865">
        <w:rPr>
          <w:sz w:val="24"/>
        </w:rPr>
        <w:t xml:space="preserve"> для руководителей, педагогов на базе образовательных учреждений</w:t>
      </w:r>
      <w:r w:rsidR="00AC1AC6">
        <w:rPr>
          <w:sz w:val="24"/>
        </w:rPr>
        <w:t xml:space="preserve"> района</w:t>
      </w:r>
      <w:r w:rsidRPr="00E02865">
        <w:rPr>
          <w:sz w:val="24"/>
        </w:rPr>
        <w:t>.</w:t>
      </w:r>
    </w:p>
    <w:p w:rsidR="009776CB" w:rsidRDefault="009776CB" w:rsidP="009776CB">
      <w:pPr>
        <w:pStyle w:val="a3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Педагогам – предметникам, не входящим в состав МО, повышать уровень профессионального мастерства </w:t>
      </w:r>
      <w:r w:rsidR="007527E9">
        <w:rPr>
          <w:sz w:val="24"/>
        </w:rPr>
        <w:t>в рамках ПДС</w:t>
      </w:r>
      <w:r>
        <w:rPr>
          <w:sz w:val="24"/>
        </w:rPr>
        <w:t xml:space="preserve">, использовать </w:t>
      </w:r>
      <w:r w:rsidR="00DA79FD">
        <w:rPr>
          <w:sz w:val="24"/>
        </w:rPr>
        <w:t xml:space="preserve">возможности сетевого взаимодействия с МБОУ «Масловопристанская СОШ, </w:t>
      </w:r>
      <w:r>
        <w:rPr>
          <w:sz w:val="24"/>
        </w:rPr>
        <w:t>другие формы повышения квалификации.</w:t>
      </w:r>
    </w:p>
    <w:p w:rsidR="009776CB" w:rsidRDefault="009776CB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Утвердить план методической работы по реализации ФГОС</w:t>
      </w:r>
      <w:r w:rsidR="005B4196">
        <w:rPr>
          <w:sz w:val="24"/>
        </w:rPr>
        <w:t xml:space="preserve"> НОО и ФГОС ООО</w:t>
      </w:r>
      <w:r>
        <w:rPr>
          <w:sz w:val="24"/>
        </w:rPr>
        <w:t>.</w:t>
      </w:r>
    </w:p>
    <w:p w:rsidR="009776CB" w:rsidRDefault="009776CB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Утвердить перспективный</w:t>
      </w:r>
      <w:r w:rsidR="005B4196">
        <w:rPr>
          <w:sz w:val="24"/>
        </w:rPr>
        <w:t xml:space="preserve"> график повышения квалификации (</w:t>
      </w:r>
      <w:r>
        <w:rPr>
          <w:sz w:val="24"/>
        </w:rPr>
        <w:t>Приложение № 2).</w:t>
      </w:r>
    </w:p>
    <w:p w:rsidR="00305EEB" w:rsidRDefault="00305EEB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lastRenderedPageBreak/>
        <w:t>Утвердить перспективный график прохождения аттестации педагогическими работниками (Приложение № 3).</w:t>
      </w:r>
    </w:p>
    <w:p w:rsidR="0048533E" w:rsidRDefault="0048533E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Утвердить </w:t>
      </w:r>
      <w:r w:rsidR="00865CE1">
        <w:rPr>
          <w:sz w:val="24"/>
        </w:rPr>
        <w:t xml:space="preserve">медиа-план по информационной поддержке работы с </w:t>
      </w:r>
      <w:r w:rsidR="00DA1390">
        <w:rPr>
          <w:sz w:val="24"/>
        </w:rPr>
        <w:t>талантливыми (</w:t>
      </w:r>
      <w:r w:rsidR="00865CE1">
        <w:rPr>
          <w:sz w:val="24"/>
        </w:rPr>
        <w:t>одаренными</w:t>
      </w:r>
      <w:r w:rsidR="00DA1390">
        <w:rPr>
          <w:sz w:val="24"/>
        </w:rPr>
        <w:t>)</w:t>
      </w:r>
      <w:r w:rsidR="00865CE1">
        <w:rPr>
          <w:sz w:val="24"/>
        </w:rPr>
        <w:t xml:space="preserve"> детьми (Приложение № 4).</w:t>
      </w:r>
    </w:p>
    <w:p w:rsidR="009776CB" w:rsidRDefault="009776CB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Продолжить работу по проблеме «Личностно-ориентированный подход к учащимся в условиях современного учебно-воспитательного процесса».</w:t>
      </w:r>
    </w:p>
    <w:p w:rsidR="009776CB" w:rsidRDefault="009776CB" w:rsidP="005B41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Контроль за исполнением данного приказа возложить на заместителя директора Крючкову Ольгу Владимировну.</w:t>
      </w:r>
    </w:p>
    <w:p w:rsidR="009776CB" w:rsidRDefault="009776CB" w:rsidP="009776CB">
      <w:pPr>
        <w:pStyle w:val="a3"/>
        <w:ind w:hanging="360"/>
        <w:jc w:val="both"/>
        <w:rPr>
          <w:sz w:val="24"/>
        </w:rPr>
      </w:pPr>
    </w:p>
    <w:p w:rsidR="009776CB" w:rsidRDefault="009776CB" w:rsidP="009776CB">
      <w:pPr>
        <w:pStyle w:val="a3"/>
        <w:ind w:hanging="360"/>
        <w:jc w:val="both"/>
        <w:rPr>
          <w:sz w:val="24"/>
        </w:rPr>
      </w:pPr>
      <w:r>
        <w:rPr>
          <w:sz w:val="24"/>
        </w:rPr>
        <w:t xml:space="preserve">                   Директор школы                                         </w:t>
      </w:r>
      <w:r>
        <w:rPr>
          <w:sz w:val="24"/>
        </w:rPr>
        <w:tab/>
        <w:t xml:space="preserve"> И.А.Свинарева</w:t>
      </w:r>
    </w:p>
    <w:p w:rsidR="005B4196" w:rsidRDefault="005B4196" w:rsidP="009776CB">
      <w:pPr>
        <w:pStyle w:val="a3"/>
        <w:ind w:hanging="360"/>
        <w:jc w:val="both"/>
        <w:rPr>
          <w:sz w:val="24"/>
        </w:rPr>
      </w:pPr>
    </w:p>
    <w:p w:rsidR="00DA1390" w:rsidRDefault="00DA1390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79FD" w:rsidRPr="005C2B3B" w:rsidRDefault="00DA79FD" w:rsidP="00DA139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DA1390" w:rsidRPr="00DA1390" w:rsidRDefault="00DA1390" w:rsidP="005B41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A13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5B419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A1390" w:rsidRPr="00DA1390" w:rsidRDefault="00DA1390" w:rsidP="005B41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1390">
        <w:rPr>
          <w:rFonts w:ascii="Times New Roman" w:eastAsia="Calibri" w:hAnsi="Times New Roman" w:cs="Times New Roman"/>
          <w:sz w:val="24"/>
          <w:szCs w:val="24"/>
        </w:rPr>
        <w:t xml:space="preserve">к приказу по школе № </w:t>
      </w:r>
      <w:r w:rsidR="00E03612">
        <w:rPr>
          <w:rFonts w:ascii="Times New Roman" w:eastAsia="Calibri" w:hAnsi="Times New Roman" w:cs="Times New Roman"/>
          <w:sz w:val="24"/>
          <w:szCs w:val="24"/>
        </w:rPr>
        <w:t>3</w:t>
      </w:r>
      <w:r w:rsidR="002F67FC">
        <w:rPr>
          <w:rFonts w:ascii="Times New Roman" w:eastAsia="Calibri" w:hAnsi="Times New Roman" w:cs="Times New Roman"/>
          <w:sz w:val="24"/>
          <w:szCs w:val="24"/>
        </w:rPr>
        <w:t>40</w:t>
      </w:r>
      <w:r w:rsidR="00820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8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F67FC">
        <w:rPr>
          <w:rFonts w:ascii="Times New Roman" w:eastAsia="Calibri" w:hAnsi="Times New Roman" w:cs="Times New Roman"/>
          <w:sz w:val="24"/>
          <w:szCs w:val="24"/>
        </w:rPr>
        <w:t>0</w:t>
      </w:r>
      <w:r w:rsidR="00081855">
        <w:rPr>
          <w:rFonts w:ascii="Times New Roman" w:eastAsia="Calibri" w:hAnsi="Times New Roman" w:cs="Times New Roman"/>
          <w:sz w:val="24"/>
          <w:szCs w:val="24"/>
        </w:rPr>
        <w:t>1</w:t>
      </w:r>
      <w:r w:rsidRPr="00DA1390">
        <w:rPr>
          <w:rFonts w:ascii="Times New Roman" w:eastAsia="Calibri" w:hAnsi="Times New Roman" w:cs="Times New Roman"/>
          <w:sz w:val="24"/>
          <w:szCs w:val="24"/>
        </w:rPr>
        <w:t>.</w:t>
      </w:r>
      <w:r w:rsidR="00980EDD">
        <w:rPr>
          <w:rFonts w:ascii="Times New Roman" w:eastAsia="Calibri" w:hAnsi="Times New Roman" w:cs="Times New Roman"/>
          <w:sz w:val="24"/>
          <w:szCs w:val="24"/>
        </w:rPr>
        <w:t>0</w:t>
      </w:r>
      <w:r w:rsidR="002F67FC">
        <w:rPr>
          <w:rFonts w:ascii="Times New Roman" w:eastAsia="Calibri" w:hAnsi="Times New Roman" w:cs="Times New Roman"/>
          <w:sz w:val="24"/>
          <w:szCs w:val="24"/>
        </w:rPr>
        <w:t>9</w:t>
      </w:r>
      <w:r w:rsidRPr="00DA1390">
        <w:rPr>
          <w:rFonts w:ascii="Times New Roman" w:eastAsia="Calibri" w:hAnsi="Times New Roman" w:cs="Times New Roman"/>
          <w:sz w:val="24"/>
          <w:szCs w:val="24"/>
        </w:rPr>
        <w:t>.201</w:t>
      </w:r>
      <w:r w:rsidR="002F67FC">
        <w:rPr>
          <w:rFonts w:ascii="Times New Roman" w:eastAsia="Calibri" w:hAnsi="Times New Roman" w:cs="Times New Roman"/>
          <w:sz w:val="24"/>
          <w:szCs w:val="24"/>
        </w:rPr>
        <w:t>7</w:t>
      </w:r>
      <w:r w:rsidRPr="00DA139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A1390" w:rsidRDefault="00DA1390" w:rsidP="00DA1390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A1390" w:rsidRDefault="00DA1390" w:rsidP="00DA13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A13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Медиа-план по информационной поддержке работы </w:t>
      </w:r>
    </w:p>
    <w:p w:rsidR="00DA1390" w:rsidRDefault="00DA1390" w:rsidP="00DA13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A1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с талантливыми (одаренными) детьми</w:t>
      </w:r>
    </w:p>
    <w:p w:rsidR="00DA1390" w:rsidRPr="00DA1390" w:rsidRDefault="00DA1390" w:rsidP="00DA13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DA1390" w:rsidRPr="00DA1390" w:rsidRDefault="00DA1390" w:rsidP="00DA139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394"/>
        <w:gridCol w:w="1843"/>
        <w:gridCol w:w="1701"/>
      </w:tblGrid>
      <w:tr w:rsidR="00DA1390" w:rsidRPr="00DA1390" w:rsidTr="00DA1390">
        <w:trPr>
          <w:trHeight w:hRule="exact" w:val="6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0" w:rsidRPr="00DA1390" w:rsidRDefault="00DA1390" w:rsidP="00DA1390">
            <w:pPr>
              <w:shd w:val="clear" w:color="auto" w:fill="FFFFFF"/>
              <w:spacing w:line="226" w:lineRule="exact"/>
              <w:ind w:right="18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0" w:rsidRPr="00DA1390" w:rsidRDefault="00DA1390" w:rsidP="00DA139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0" w:rsidRPr="00DA1390" w:rsidRDefault="00DA1390" w:rsidP="00DA139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0" w:rsidRPr="00DA1390" w:rsidRDefault="00DA1390" w:rsidP="00DA139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Источник размещения информации</w:t>
            </w:r>
          </w:p>
        </w:tc>
      </w:tr>
      <w:tr w:rsidR="002F67FC" w:rsidRPr="00DA1390" w:rsidTr="00DA1390">
        <w:trPr>
          <w:trHeight w:hRule="exact" w:val="7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9139DF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9139DF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9139DF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</w:tr>
      <w:tr w:rsidR="002F67FC" w:rsidRPr="00DA1390" w:rsidTr="00DA1390">
        <w:trPr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313E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льного этапа  конкурса «Я – исследователь»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313EA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313E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F67FC" w:rsidRPr="00DA1390" w:rsidTr="00980EDD">
        <w:trPr>
          <w:trHeight w:hRule="exact" w:val="9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льном этапе  конференции научно-исследовательских работ обучающихся «Первые шаги в науке»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94E2D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F67FC" w:rsidRPr="00DA1390" w:rsidTr="00DA1390">
        <w:trPr>
          <w:trHeight w:hRule="exact" w:val="6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C26A9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конкурса  «Адрес детства —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94E2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 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C26A9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Стенды</w:t>
            </w:r>
          </w:p>
        </w:tc>
      </w:tr>
      <w:tr w:rsidR="002F67FC" w:rsidRPr="00DA1390" w:rsidTr="00980EDD">
        <w:trPr>
          <w:trHeight w:hRule="exact" w:val="6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льном этапе « Я–ученик школы России»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94E2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 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стенды</w:t>
            </w:r>
          </w:p>
        </w:tc>
      </w:tr>
      <w:tr w:rsidR="002F67FC" w:rsidRPr="00DA1390" w:rsidTr="00980EDD">
        <w:trPr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980E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в районной научно-практической конференции школьников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94E2D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C26A9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 ОУ, стенды</w:t>
            </w:r>
          </w:p>
        </w:tc>
      </w:tr>
      <w:tr w:rsidR="002F67FC" w:rsidRPr="00DA1390" w:rsidTr="00DA1390">
        <w:trPr>
          <w:trHeight w:hRule="exact"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207B2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О чествовании выпускников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94E2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 </w:t>
            </w:r>
            <w:r w:rsidRPr="00DA13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FC" w:rsidRPr="00DA1390" w:rsidRDefault="002F67FC" w:rsidP="00DA1390">
            <w:pPr>
              <w:shd w:val="clear" w:color="auto" w:fill="FFFFFF"/>
              <w:spacing w:line="226" w:lineRule="exact"/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Стенды</w:t>
            </w:r>
          </w:p>
        </w:tc>
      </w:tr>
    </w:tbl>
    <w:p w:rsidR="00DA1390" w:rsidRDefault="00DA1390" w:rsidP="00DA1390"/>
    <w:p w:rsidR="009776CB" w:rsidRDefault="009776CB" w:rsidP="009776CB">
      <w:pPr>
        <w:pStyle w:val="a3"/>
        <w:ind w:hanging="360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DA1390" w:rsidRDefault="00DA1390" w:rsidP="009776CB">
      <w:pPr>
        <w:pStyle w:val="a3"/>
        <w:ind w:firstLine="709"/>
        <w:jc w:val="both"/>
        <w:rPr>
          <w:sz w:val="24"/>
        </w:rPr>
      </w:pPr>
    </w:p>
    <w:p w:rsidR="00744294" w:rsidRPr="00744294" w:rsidRDefault="00744294" w:rsidP="0082062E">
      <w:pPr>
        <w:tabs>
          <w:tab w:val="left" w:pos="5235"/>
          <w:tab w:val="left" w:pos="571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42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4294" w:rsidRDefault="00744294" w:rsidP="00BF5A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4294">
        <w:rPr>
          <w:rFonts w:ascii="Times New Roman" w:hAnsi="Times New Roman" w:cs="Times New Roman"/>
          <w:sz w:val="24"/>
          <w:szCs w:val="24"/>
        </w:rPr>
        <w:t>к приказу №</w:t>
      </w:r>
      <w:r w:rsidR="0082062E">
        <w:rPr>
          <w:rFonts w:ascii="Times New Roman" w:hAnsi="Times New Roman" w:cs="Times New Roman"/>
          <w:sz w:val="24"/>
          <w:szCs w:val="24"/>
        </w:rPr>
        <w:t xml:space="preserve"> </w:t>
      </w:r>
      <w:r w:rsidR="002F67FC">
        <w:rPr>
          <w:rFonts w:ascii="Times New Roman" w:hAnsi="Times New Roman" w:cs="Times New Roman"/>
          <w:sz w:val="24"/>
          <w:szCs w:val="24"/>
        </w:rPr>
        <w:t xml:space="preserve">340 </w:t>
      </w:r>
      <w:r w:rsidRPr="00744294">
        <w:rPr>
          <w:rFonts w:ascii="Times New Roman" w:hAnsi="Times New Roman" w:cs="Times New Roman"/>
          <w:sz w:val="24"/>
          <w:szCs w:val="24"/>
        </w:rPr>
        <w:t>от</w:t>
      </w:r>
      <w:r w:rsidR="0082062E">
        <w:rPr>
          <w:rFonts w:ascii="Times New Roman" w:hAnsi="Times New Roman" w:cs="Times New Roman"/>
          <w:sz w:val="24"/>
          <w:szCs w:val="24"/>
        </w:rPr>
        <w:t xml:space="preserve"> </w:t>
      </w:r>
      <w:r w:rsidR="002F67FC">
        <w:rPr>
          <w:rFonts w:ascii="Times New Roman" w:hAnsi="Times New Roman" w:cs="Times New Roman"/>
          <w:sz w:val="24"/>
          <w:szCs w:val="24"/>
        </w:rPr>
        <w:t>0</w:t>
      </w:r>
      <w:r w:rsidR="0082062E">
        <w:rPr>
          <w:rFonts w:ascii="Times New Roman" w:hAnsi="Times New Roman" w:cs="Times New Roman"/>
          <w:sz w:val="24"/>
          <w:szCs w:val="24"/>
        </w:rPr>
        <w:t>1.0</w:t>
      </w:r>
      <w:r w:rsidR="002F67FC">
        <w:rPr>
          <w:rFonts w:ascii="Times New Roman" w:hAnsi="Times New Roman" w:cs="Times New Roman"/>
          <w:sz w:val="24"/>
          <w:szCs w:val="24"/>
        </w:rPr>
        <w:t>9</w:t>
      </w:r>
      <w:r w:rsidR="0082062E">
        <w:rPr>
          <w:rFonts w:ascii="Times New Roman" w:hAnsi="Times New Roman" w:cs="Times New Roman"/>
          <w:sz w:val="24"/>
          <w:szCs w:val="24"/>
        </w:rPr>
        <w:t>.</w:t>
      </w:r>
      <w:r w:rsidRPr="00744294">
        <w:rPr>
          <w:rFonts w:ascii="Times New Roman" w:hAnsi="Times New Roman" w:cs="Times New Roman"/>
          <w:sz w:val="24"/>
          <w:szCs w:val="24"/>
        </w:rPr>
        <w:t>201</w:t>
      </w:r>
      <w:r w:rsidR="00D94E2D">
        <w:rPr>
          <w:rFonts w:ascii="Times New Roman" w:hAnsi="Times New Roman" w:cs="Times New Roman"/>
          <w:sz w:val="24"/>
          <w:szCs w:val="24"/>
        </w:rPr>
        <w:t>7</w:t>
      </w:r>
      <w:r w:rsidRPr="007442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033B" w:rsidRDefault="0021033B" w:rsidP="007442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33B" w:rsidRDefault="0021033B" w:rsidP="007442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33B" w:rsidRDefault="0021033B" w:rsidP="00210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3B">
        <w:rPr>
          <w:rFonts w:ascii="Times New Roman" w:hAnsi="Times New Roman" w:cs="Times New Roman"/>
          <w:b/>
          <w:sz w:val="32"/>
          <w:szCs w:val="32"/>
        </w:rPr>
        <w:t>СТРУКТУРА МЕТОДИЧЕСКОЙ СЛУЖБЫ</w:t>
      </w:r>
    </w:p>
    <w:p w:rsidR="0021033B" w:rsidRDefault="0021033B" w:rsidP="002103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33B" w:rsidRPr="0021033B" w:rsidRDefault="00935643" w:rsidP="0021033B">
      <w:pPr>
        <w:tabs>
          <w:tab w:val="center" w:pos="4677"/>
          <w:tab w:val="left" w:pos="68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8.2pt;margin-top:21.25pt;width:99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margin-left:307.2pt;margin-top:.25pt;width:176.25pt;height:43.5pt;z-index:251659264">
            <v:textbox>
              <w:txbxContent>
                <w:p w:rsidR="0021033B" w:rsidRPr="00C12BF4" w:rsidRDefault="0021033B" w:rsidP="002029F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12B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Педагогический </w:t>
                  </w:r>
                  <w:r w:rsidR="002029FA" w:rsidRPr="00C12B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совет</w:t>
                  </w:r>
                </w:p>
              </w:txbxContent>
            </v:textbox>
          </v:rect>
        </w:pict>
      </w:r>
      <w:r w:rsidR="0021033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22.95pt;margin-top:.25pt;width:185.25pt;height:43.5pt;z-index:251658240;mso-position-horizontal-relative:text;mso-position-vertical-relative:text">
            <v:textbox>
              <w:txbxContent>
                <w:p w:rsidR="0021033B" w:rsidRPr="0021033B" w:rsidRDefault="0021033B" w:rsidP="0021033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1033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 школы</w:t>
                  </w:r>
                </w:p>
              </w:txbxContent>
            </v:textbox>
          </v:rect>
        </w:pict>
      </w:r>
      <w:r w:rsidR="0021033B">
        <w:rPr>
          <w:rFonts w:ascii="Times New Roman" w:hAnsi="Times New Roman" w:cs="Times New Roman"/>
          <w:b/>
          <w:sz w:val="32"/>
          <w:szCs w:val="32"/>
        </w:rPr>
        <w:tab/>
      </w:r>
    </w:p>
    <w:p w:rsidR="00744294" w:rsidRDefault="00935643">
      <w:r>
        <w:rPr>
          <w:noProof/>
          <w:lang w:eastAsia="ru-RU"/>
        </w:rPr>
        <w:pict>
          <v:shape id="_x0000_s1039" type="#_x0000_t32" style="position:absolute;margin-left:383.7pt;margin-top:12.6pt;width:.75pt;height:18.05pt;z-index:251669504" o:connectortype="straight">
            <v:stroke endarrow="block"/>
          </v:shape>
        </w:pict>
      </w:r>
    </w:p>
    <w:p w:rsidR="00744294" w:rsidRDefault="00935643">
      <w:r>
        <w:rPr>
          <w:noProof/>
          <w:lang w:eastAsia="ru-RU"/>
        </w:rPr>
        <w:lastRenderedPageBreak/>
        <w:pict>
          <v:shape id="_x0000_s1038" type="#_x0000_t32" style="position:absolute;margin-left:91.2pt;margin-top:5.2pt;width:348pt;height:0;z-index:25166848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39.2pt;margin-top:5.2pt;width:0;height:26.2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91.2pt;margin-top:5.2pt;width:0;height:26.2pt;z-index:251666432" o:connectortype="straight">
            <v:stroke endarrow="block"/>
          </v:shape>
        </w:pict>
      </w:r>
    </w:p>
    <w:p w:rsidR="00744294" w:rsidRDefault="00935643" w:rsidP="00037D0B">
      <w:pPr>
        <w:tabs>
          <w:tab w:val="left" w:pos="7770"/>
        </w:tabs>
      </w:pPr>
      <w:r>
        <w:rPr>
          <w:noProof/>
          <w:lang w:eastAsia="ru-RU"/>
        </w:rPr>
        <w:pict>
          <v:rect id="_x0000_s1033" style="position:absolute;margin-left:376.95pt;margin-top:5.95pt;width:106.5pt;height:59.25pt;z-index:251663360">
            <v:textbox>
              <w:txbxContent>
                <w:p w:rsidR="00037D0B" w:rsidRPr="00037D0B" w:rsidRDefault="00037D0B" w:rsidP="00037D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D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 учителей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08.2pt;margin-top:5.95pt;width:111pt;height:59.25pt;z-index:251662336">
            <v:textbox>
              <w:txbxContent>
                <w:p w:rsidR="00037D0B" w:rsidRPr="00037D0B" w:rsidRDefault="00037D0B" w:rsidP="00037D0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D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Методический</w:t>
                  </w:r>
                </w:p>
                <w:p w:rsidR="00037D0B" w:rsidRPr="00037D0B" w:rsidRDefault="00037D0B" w:rsidP="00037D0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D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0.45pt;margin-top:5.95pt;width:123pt;height:59.25pt;z-index:251661312">
            <v:textbox>
              <w:txbxContent>
                <w:p w:rsidR="00632D01" w:rsidRPr="00632D01" w:rsidRDefault="00632D01" w:rsidP="00632D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32D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037D0B">
        <w:tab/>
      </w:r>
    </w:p>
    <w:p w:rsidR="00632D01" w:rsidRDefault="00935643">
      <w:r>
        <w:rPr>
          <w:noProof/>
          <w:lang w:eastAsia="ru-RU"/>
        </w:rPr>
        <w:pict>
          <v:shape id="_x0000_s1041" type="#_x0000_t32" style="position:absolute;margin-left:319.2pt;margin-top:10.55pt;width:57.7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53.45pt;margin-top:10.55pt;width:54.75pt;height:0;z-index:251670528" o:connectortype="straight">
            <v:stroke endarrow="block"/>
          </v:shape>
        </w:pict>
      </w:r>
    </w:p>
    <w:p w:rsidR="00632D01" w:rsidRDefault="00935643">
      <w:r>
        <w:rPr>
          <w:noProof/>
          <w:lang w:eastAsia="ru-RU"/>
        </w:rPr>
        <w:pict>
          <v:shape id="_x0000_s1047" type="#_x0000_t32" style="position:absolute;margin-left:427.95pt;margin-top:14.35pt;width:0;height:21pt;z-index:251676672" o:connectortype="straight">
            <v:stroke endarrow="block"/>
          </v:shape>
        </w:pict>
      </w:r>
    </w:p>
    <w:p w:rsidR="00744294" w:rsidRDefault="00935643">
      <w:r>
        <w:rPr>
          <w:noProof/>
          <w:lang w:eastAsia="ru-RU"/>
        </w:rPr>
        <w:pict>
          <v:shape id="_x0000_s1053" type="#_x0000_t32" style="position:absolute;margin-left:307.2pt;margin-top:9.9pt;width:0;height:19.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69.95pt;margin-top:9.9pt;width:0;height:19.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454.95pt;margin-top:9.9pt;width:0;height:19.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0.45pt;margin-top:9.9pt;width:424.5pt;height:0;z-index:25167872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30.45pt;margin-top:9.9pt;width:0;height:19.5pt;z-index:251677696" o:connectortype="straight">
            <v:stroke endarrow="block"/>
          </v:shape>
        </w:pict>
      </w:r>
    </w:p>
    <w:p w:rsidR="00744294" w:rsidRDefault="00935643" w:rsidP="00583172">
      <w:pPr>
        <w:tabs>
          <w:tab w:val="left" w:pos="3075"/>
          <w:tab w:val="left" w:pos="5550"/>
          <w:tab w:val="left" w:pos="6000"/>
          <w:tab w:val="left" w:pos="8325"/>
        </w:tabs>
      </w:pPr>
      <w:r>
        <w:rPr>
          <w:noProof/>
          <w:lang w:eastAsia="ru-RU"/>
        </w:rPr>
        <w:pict>
          <v:rect id="_x0000_s1046" style="position:absolute;margin-left:394.2pt;margin-top:3.95pt;width:89.25pt;height:52.5pt;z-index:251675648">
            <v:textbox style="mso-next-textbox:#_x0000_s1046">
              <w:txbxContent>
                <w:p w:rsidR="00583172" w:rsidRPr="00583172" w:rsidRDefault="00583172" w:rsidP="005831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831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Классных руководителей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59.2pt;margin-top:3.95pt;width:100.5pt;height:52.5pt;z-index:251674624">
            <v:textbox style="mso-next-textbox:#_x0000_s1045">
              <w:txbxContent>
                <w:p w:rsidR="00C12BF4" w:rsidRPr="00583172" w:rsidRDefault="00C12BF4" w:rsidP="005831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831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Русского, английского языков и литературы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18.2pt;margin-top:3.95pt;width:100.5pt;height:52.5pt;z-index:251673600">
            <v:textbox style="mso-next-textbox:#_x0000_s1043">
              <w:txbxContent>
                <w:p w:rsidR="00C12BF4" w:rsidRPr="00C12BF4" w:rsidRDefault="00C12BF4" w:rsidP="00C12B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12B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Физики, математики, информатики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13.8pt;margin-top:3.95pt;width:91.5pt;height:52.5pt;z-index:251672576">
            <v:textbox style="mso-next-textbox:#_x0000_s1042">
              <w:txbxContent>
                <w:p w:rsidR="00C12BF4" w:rsidRPr="00C12BF4" w:rsidRDefault="00C12BF4" w:rsidP="00C12B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2B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Начальных классов</w:t>
                  </w:r>
                </w:p>
              </w:txbxContent>
            </v:textbox>
          </v:rect>
        </w:pict>
      </w:r>
      <w:r w:rsidR="00C12BF4">
        <w:tab/>
      </w:r>
      <w:r w:rsidR="00C12BF4">
        <w:tab/>
      </w:r>
      <w:r w:rsidR="00C12BF4">
        <w:tab/>
      </w:r>
      <w:r w:rsidR="00583172">
        <w:tab/>
      </w:r>
    </w:p>
    <w:p w:rsidR="00744294" w:rsidRDefault="00935643">
      <w:r>
        <w:rPr>
          <w:noProof/>
          <w:lang w:eastAsia="ru-RU"/>
        </w:rPr>
        <w:pict>
          <v:shape id="_x0000_s1056" type="#_x0000_t32" style="position:absolute;margin-left:359.7pt;margin-top:3.25pt;width:34.5pt;height:0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18.7pt;margin-top:3.25pt;width:40.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77.7pt;margin-top:3.25pt;width:40.5pt;height:0;z-index:251682816" o:connectortype="straight">
            <v:stroke endarrow="block"/>
          </v:shape>
        </w:pict>
      </w:r>
    </w:p>
    <w:p w:rsidR="00744294" w:rsidRDefault="00935643">
      <w:r>
        <w:rPr>
          <w:noProof/>
          <w:lang w:eastAsia="ru-RU"/>
        </w:rPr>
        <w:pict>
          <v:shape id="_x0000_s1074" type="#_x0000_t32" style="position:absolute;margin-left:307.2pt;margin-top:5.55pt;width:0;height:27.75pt;z-index:251691008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69.95pt;margin-top:5.55pt;width:0;height:27.75pt;z-index:25168998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445.2pt;margin-top:5.55pt;width:0;height:27.75pt;flip:y;z-index:25168896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30.45pt;margin-top:5.55pt;width:0;height:27.75pt;z-index:251686912" o:connectortype="straight"/>
        </w:pict>
      </w:r>
    </w:p>
    <w:p w:rsidR="00744294" w:rsidRDefault="00935643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margin-left:232.95pt;margin-top:7.85pt;width:7.15pt;height:42pt;z-index:251692032">
            <v:textbox style="layout-flow:vertical-ideographic"/>
          </v:shape>
        </w:pict>
      </w:r>
      <w:r>
        <w:rPr>
          <w:noProof/>
          <w:lang w:eastAsia="ru-RU"/>
        </w:rPr>
        <w:pict>
          <v:shape id="_x0000_s1070" type="#_x0000_t32" style="position:absolute;margin-left:30.45pt;margin-top:7.85pt;width:414.75pt;height:0;z-index:251687936" o:connectortype="straight"/>
        </w:pict>
      </w:r>
      <w:r>
        <w:rPr>
          <w:noProof/>
          <w:lang w:eastAsia="ru-RU"/>
        </w:rPr>
        <w:pict>
          <v:roundrect id="_x0000_s1064" style="position:absolute;margin-left:148.2pt;margin-top:49.85pt;width:176.25pt;height:90.75pt;z-index:251685888" arcsize="10923f">
            <v:textbox>
              <w:txbxContent>
                <w:p w:rsidR="00E5583C" w:rsidRDefault="00E3370E" w:rsidP="00E3370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37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E5583C" w:rsidRPr="00E337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остоянно</w:t>
                  </w:r>
                  <w:r w:rsidRPr="00E337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действующий семинар</w:t>
                  </w:r>
                </w:p>
                <w:p w:rsidR="00E3370E" w:rsidRPr="00E3370E" w:rsidRDefault="00980EDD" w:rsidP="00E3370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="00E337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ПДС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sectPr w:rsidR="00744294" w:rsidSect="00F9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80" w:rsidRDefault="00B33B80" w:rsidP="00BF5AC4">
      <w:pPr>
        <w:spacing w:after="0" w:line="240" w:lineRule="auto"/>
      </w:pPr>
      <w:r>
        <w:separator/>
      </w:r>
    </w:p>
  </w:endnote>
  <w:endnote w:type="continuationSeparator" w:id="1">
    <w:p w:rsidR="00B33B80" w:rsidRDefault="00B33B80" w:rsidP="00B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80" w:rsidRDefault="00B33B80" w:rsidP="00BF5AC4">
      <w:pPr>
        <w:spacing w:after="0" w:line="240" w:lineRule="auto"/>
      </w:pPr>
      <w:r>
        <w:separator/>
      </w:r>
    </w:p>
  </w:footnote>
  <w:footnote w:type="continuationSeparator" w:id="1">
    <w:p w:rsidR="00B33B80" w:rsidRDefault="00B33B80" w:rsidP="00BF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3A6"/>
    <w:multiLevelType w:val="multilevel"/>
    <w:tmpl w:val="B0D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14ED"/>
    <w:multiLevelType w:val="hybridMultilevel"/>
    <w:tmpl w:val="D8D2AB6C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215279BD"/>
    <w:multiLevelType w:val="multilevel"/>
    <w:tmpl w:val="2668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43BE"/>
    <w:multiLevelType w:val="multilevel"/>
    <w:tmpl w:val="10EA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303C"/>
    <w:multiLevelType w:val="multilevel"/>
    <w:tmpl w:val="739A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34324"/>
    <w:multiLevelType w:val="hybridMultilevel"/>
    <w:tmpl w:val="7348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07F9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70A9A"/>
    <w:multiLevelType w:val="multilevel"/>
    <w:tmpl w:val="ADA2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43DC"/>
    <w:multiLevelType w:val="multilevel"/>
    <w:tmpl w:val="02E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81C23"/>
    <w:multiLevelType w:val="multilevel"/>
    <w:tmpl w:val="57E8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30F96"/>
    <w:multiLevelType w:val="multilevel"/>
    <w:tmpl w:val="4D84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E15B9"/>
    <w:multiLevelType w:val="multilevel"/>
    <w:tmpl w:val="134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F1870"/>
    <w:multiLevelType w:val="multilevel"/>
    <w:tmpl w:val="900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6CB"/>
    <w:rsid w:val="00037D0B"/>
    <w:rsid w:val="000406C5"/>
    <w:rsid w:val="00081855"/>
    <w:rsid w:val="00096B10"/>
    <w:rsid w:val="001919F7"/>
    <w:rsid w:val="002029FA"/>
    <w:rsid w:val="0021033B"/>
    <w:rsid w:val="00221522"/>
    <w:rsid w:val="00240684"/>
    <w:rsid w:val="002C791A"/>
    <w:rsid w:val="002E0E4C"/>
    <w:rsid w:val="002F67FC"/>
    <w:rsid w:val="00305EEB"/>
    <w:rsid w:val="00323620"/>
    <w:rsid w:val="003B3156"/>
    <w:rsid w:val="0044069A"/>
    <w:rsid w:val="0048326D"/>
    <w:rsid w:val="0048533E"/>
    <w:rsid w:val="004A1258"/>
    <w:rsid w:val="004B4891"/>
    <w:rsid w:val="004C28DB"/>
    <w:rsid w:val="00564331"/>
    <w:rsid w:val="005700D8"/>
    <w:rsid w:val="00580A62"/>
    <w:rsid w:val="00583172"/>
    <w:rsid w:val="00584FD7"/>
    <w:rsid w:val="005B0168"/>
    <w:rsid w:val="005B4196"/>
    <w:rsid w:val="005C2B3B"/>
    <w:rsid w:val="005E5F08"/>
    <w:rsid w:val="00632D01"/>
    <w:rsid w:val="0067021C"/>
    <w:rsid w:val="00744294"/>
    <w:rsid w:val="007527E9"/>
    <w:rsid w:val="0082062E"/>
    <w:rsid w:val="00865CE1"/>
    <w:rsid w:val="00891137"/>
    <w:rsid w:val="0090103B"/>
    <w:rsid w:val="00935643"/>
    <w:rsid w:val="009776CB"/>
    <w:rsid w:val="00980EDD"/>
    <w:rsid w:val="009956D9"/>
    <w:rsid w:val="00A73AFB"/>
    <w:rsid w:val="00AA447D"/>
    <w:rsid w:val="00AC1AC6"/>
    <w:rsid w:val="00B1094E"/>
    <w:rsid w:val="00B33B80"/>
    <w:rsid w:val="00B3590E"/>
    <w:rsid w:val="00B62718"/>
    <w:rsid w:val="00BE570A"/>
    <w:rsid w:val="00BF5AC4"/>
    <w:rsid w:val="00C12BF4"/>
    <w:rsid w:val="00C34E4B"/>
    <w:rsid w:val="00C800AA"/>
    <w:rsid w:val="00C9175B"/>
    <w:rsid w:val="00CA135F"/>
    <w:rsid w:val="00CA7105"/>
    <w:rsid w:val="00CC5BF8"/>
    <w:rsid w:val="00CC71BE"/>
    <w:rsid w:val="00D32998"/>
    <w:rsid w:val="00D8539F"/>
    <w:rsid w:val="00D94E2D"/>
    <w:rsid w:val="00DA1390"/>
    <w:rsid w:val="00DA79FD"/>
    <w:rsid w:val="00DB1AED"/>
    <w:rsid w:val="00E02865"/>
    <w:rsid w:val="00E03612"/>
    <w:rsid w:val="00E06F6B"/>
    <w:rsid w:val="00E3370E"/>
    <w:rsid w:val="00E5583C"/>
    <w:rsid w:val="00F80E3A"/>
    <w:rsid w:val="00F83AED"/>
    <w:rsid w:val="00F909E6"/>
    <w:rsid w:val="00FD7E59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2" type="connector" idref="#_x0000_s1037"/>
        <o:r id="V:Rule23" type="connector" idref="#_x0000_s1072"/>
        <o:r id="V:Rule24" type="connector" idref="#_x0000_s1053"/>
        <o:r id="V:Rule25" type="connector" idref="#_x0000_s1052"/>
        <o:r id="V:Rule26" type="connector" idref="#_x0000_s1039"/>
        <o:r id="V:Rule27" type="connector" idref="#_x0000_s1030"/>
        <o:r id="V:Rule28" type="connector" idref="#_x0000_s1054"/>
        <o:r id="V:Rule29" type="connector" idref="#_x0000_s1040"/>
        <o:r id="V:Rule30" type="connector" idref="#_x0000_s1055"/>
        <o:r id="V:Rule31" type="connector" idref="#_x0000_s1074"/>
        <o:r id="V:Rule32" type="connector" idref="#_x0000_s1051"/>
        <o:r id="V:Rule33" type="connector" idref="#_x0000_s1071"/>
        <o:r id="V:Rule34" type="connector" idref="#_x0000_s1070"/>
        <o:r id="V:Rule35" type="connector" idref="#_x0000_s1047"/>
        <o:r id="V:Rule36" type="connector" idref="#_x0000_s1036"/>
        <o:r id="V:Rule37" type="connector" idref="#_x0000_s1049"/>
        <o:r id="V:Rule38" type="connector" idref="#_x0000_s1056"/>
        <o:r id="V:Rule39" type="connector" idref="#_x0000_s1038"/>
        <o:r id="V:Rule40" type="connector" idref="#_x0000_s1069"/>
        <o:r id="V:Rule41" type="connector" idref="#_x0000_s1050"/>
        <o:r id="V:Rule4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6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76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AC4"/>
  </w:style>
  <w:style w:type="paragraph" w:styleId="a7">
    <w:name w:val="footer"/>
    <w:basedOn w:val="a"/>
    <w:link w:val="a8"/>
    <w:uiPriority w:val="99"/>
    <w:semiHidden/>
    <w:unhideWhenUsed/>
    <w:rsid w:val="00BF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5AC4"/>
  </w:style>
  <w:style w:type="paragraph" w:styleId="a9">
    <w:name w:val="List Paragraph"/>
    <w:basedOn w:val="a"/>
    <w:uiPriority w:val="34"/>
    <w:qFormat/>
    <w:rsid w:val="00DA139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A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asa</cp:lastModifiedBy>
  <cp:revision>50</cp:revision>
  <cp:lastPrinted>2017-12-07T10:14:00Z</cp:lastPrinted>
  <dcterms:created xsi:type="dcterms:W3CDTF">2014-09-16T15:20:00Z</dcterms:created>
  <dcterms:modified xsi:type="dcterms:W3CDTF">2017-12-07T10:14:00Z</dcterms:modified>
</cp:coreProperties>
</file>